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9A1183" w:rsidRPr="00107060" w:rsidRDefault="009A1183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Содержание.</w:t>
      </w:r>
    </w:p>
    <w:p w:rsidR="009A1183" w:rsidRPr="00107060" w:rsidRDefault="009A1183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I. Основные положения программы.</w:t>
      </w:r>
    </w:p>
    <w:p w:rsidR="009A1183" w:rsidRPr="00107060" w:rsidRDefault="009A1183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1.1. Пояснительная записка.</w:t>
      </w:r>
    </w:p>
    <w:p w:rsidR="009A1183" w:rsidRPr="00107060" w:rsidRDefault="009A1183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1.2. Цель и задачи программы.</w:t>
      </w:r>
    </w:p>
    <w:p w:rsidR="009A1183" w:rsidRPr="00107060" w:rsidRDefault="009A1183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1.3. Основные направления деятельности по реализации программы.</w:t>
      </w:r>
    </w:p>
    <w:p w:rsidR="009A1183" w:rsidRPr="00107060" w:rsidRDefault="009A1183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II. Общая характеристика содержания работы.</w:t>
      </w:r>
    </w:p>
    <w:p w:rsidR="009A1183" w:rsidRPr="00107060" w:rsidRDefault="009A1183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107060">
        <w:rPr>
          <w:rFonts w:ascii="Times New Roman" w:hAnsi="Times New Roman" w:cs="Times New Roman"/>
          <w:color w:val="333333"/>
          <w:sz w:val="24"/>
          <w:szCs w:val="24"/>
          <w:lang w:val="en-US"/>
        </w:rPr>
        <w:t>III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.План действий по реализации программы.</w:t>
      </w:r>
      <w:proofErr w:type="gramEnd"/>
    </w:p>
    <w:p w:rsidR="009A1183" w:rsidRPr="00107060" w:rsidRDefault="00B52C1E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V. Прогнозируемые результаты реализации программы.</w:t>
      </w:r>
    </w:p>
    <w:p w:rsidR="009A1183" w:rsidRPr="00107060" w:rsidRDefault="00B52C1E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V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. Координация и контроль реализации программы</w:t>
      </w:r>
    </w:p>
    <w:p w:rsidR="00B52C1E" w:rsidRPr="00107060" w:rsidRDefault="00B52C1E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VI</w:t>
      </w: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Приложения:</w:t>
      </w:r>
    </w:p>
    <w:p w:rsidR="00B52C1E" w:rsidRPr="00107060" w:rsidRDefault="00B52C1E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- План работы по профилактике негативных явлений:</w:t>
      </w:r>
    </w:p>
    <w:p w:rsidR="00B52C1E" w:rsidRPr="00107060" w:rsidRDefault="00B52C1E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1. Профилактика детских суицидов;</w:t>
      </w:r>
    </w:p>
    <w:p w:rsidR="00B52C1E" w:rsidRPr="00107060" w:rsidRDefault="00B52C1E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2.</w:t>
      </w:r>
      <w:r w:rsidR="002315A5"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План работы по направлению «Проблемные дети и семьи»</w:t>
      </w:r>
    </w:p>
    <w:p w:rsidR="00B52C1E" w:rsidRPr="00107060" w:rsidRDefault="002315A5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3</w:t>
      </w:r>
      <w:r w:rsidR="00B52C1E"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. Профилактика экстремизма;</w:t>
      </w:r>
    </w:p>
    <w:p w:rsidR="00B52C1E" w:rsidRPr="00107060" w:rsidRDefault="002315A5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4</w:t>
      </w:r>
      <w:r w:rsidR="00B52C1E"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.Программа антинаркотической направленности кабинета «Здоровье+»</w:t>
      </w:r>
    </w:p>
    <w:p w:rsidR="00B52C1E" w:rsidRPr="00107060" w:rsidRDefault="002315A5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5</w:t>
      </w:r>
      <w:r w:rsidR="00B52C1E"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.Программа «Половое воспитание школьников»</w:t>
      </w:r>
    </w:p>
    <w:p w:rsidR="002315A5" w:rsidRPr="00107060" w:rsidRDefault="002315A5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6.План работы социально-психологической службы.</w:t>
      </w:r>
    </w:p>
    <w:p w:rsidR="003B5E53" w:rsidRPr="00107060" w:rsidRDefault="003B5E53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7.План работы Совета профилактики</w:t>
      </w:r>
    </w:p>
    <w:p w:rsidR="002315A5" w:rsidRPr="00107060" w:rsidRDefault="003B5E53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8</w:t>
      </w:r>
      <w:r w:rsidR="002315A5"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.Из опыта работы.</w:t>
      </w:r>
    </w:p>
    <w:p w:rsidR="0035173B" w:rsidRPr="00107060" w:rsidRDefault="0035173B" w:rsidP="003517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9.Отзывы родительской общественности по состоянию профилактической работы в МОУ </w:t>
      </w:r>
      <w:proofErr w:type="spellStart"/>
      <w:r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>Тугутуйской</w:t>
      </w:r>
      <w:proofErr w:type="spellEnd"/>
      <w:r w:rsidRPr="0010706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СОШ.</w:t>
      </w:r>
    </w:p>
    <w:p w:rsidR="002315A5" w:rsidRPr="00107060" w:rsidRDefault="002315A5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171287" w:rsidRPr="00107060" w:rsidRDefault="00171287" w:rsidP="00171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ПРОГРАММА ПО ПРАВОВОМУ ВОСПИТАНИЮ «МЫ И ЗАКОН»</w:t>
      </w:r>
    </w:p>
    <w:p w:rsidR="00171287" w:rsidRPr="00107060" w:rsidRDefault="00171287" w:rsidP="00171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9A1183" w:rsidRPr="00107060" w:rsidRDefault="009A1183" w:rsidP="0010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>I. Основные положения Программы.</w:t>
      </w:r>
    </w:p>
    <w:p w:rsidR="009A1183" w:rsidRPr="00107060" w:rsidRDefault="009A1183" w:rsidP="003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1.1. Пояснительная записка.</w:t>
      </w:r>
    </w:p>
    <w:p w:rsidR="009A1183" w:rsidRPr="00107060" w:rsidRDefault="00B51BE6" w:rsidP="003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Правовое воспитание является одним из важных условий формированияправовой культуры и законопослушного поведения человека в обществе.</w:t>
      </w:r>
    </w:p>
    <w:p w:rsidR="009A1183" w:rsidRPr="00107060" w:rsidRDefault="00B51BE6" w:rsidP="003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Воспитание правовой культуры и законопослушного поведенияшкольников – это целенаправленная система мер, формирующая установкигражданственности, уважения и соблюдения права, цивилизованныхспособов решения споров, профилактики правонарушений</w:t>
      </w:r>
      <w:proofErr w:type="gramStart"/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.О</w:t>
      </w:r>
      <w:proofErr w:type="gramEnd"/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дним из важных средств правового воспитания является юридическая</w:t>
      </w:r>
    </w:p>
    <w:p w:rsidR="009A1183" w:rsidRPr="00107060" w:rsidRDefault="009A1183" w:rsidP="003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ответственность. Становление государством определенных мер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ответственности за те или иные правонарушения необходимо для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поддержания правопорядка в селе, в целом по стране.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Воспитание правовой культуры и законопослушного поведения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школьников необходимо рассматривать как фактор проявления правовойкультуры личности. К структурным элементам правовой культуры личности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относится знание системы основных правовых предписаний, понимание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принципов права, глубокое внутреннее уважение к праву, законам</w:t>
      </w:r>
      <w:proofErr w:type="gramStart"/>
      <w:r w:rsidRPr="00107060">
        <w:rPr>
          <w:rFonts w:ascii="Times New Roman" w:hAnsi="Times New Roman" w:cs="Times New Roman"/>
          <w:color w:val="333333"/>
          <w:sz w:val="24"/>
          <w:szCs w:val="24"/>
        </w:rPr>
        <w:t>,з</w:t>
      </w:r>
      <w:proofErr w:type="gramEnd"/>
      <w:r w:rsidRPr="00107060">
        <w:rPr>
          <w:rFonts w:ascii="Times New Roman" w:hAnsi="Times New Roman" w:cs="Times New Roman"/>
          <w:color w:val="333333"/>
          <w:sz w:val="24"/>
          <w:szCs w:val="24"/>
        </w:rPr>
        <w:t>аконности и правопорядку, убежденность в необходимости следования их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требованию,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активная жизненная позиция в правовой сфере и умение</w:t>
      </w:r>
    </w:p>
    <w:p w:rsidR="009A1183" w:rsidRPr="00107060" w:rsidRDefault="009A1183" w:rsidP="003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реализовывать правовые знания в процессе правомерного социально-активного поведения.</w:t>
      </w:r>
    </w:p>
    <w:p w:rsidR="009A1183" w:rsidRPr="00107060" w:rsidRDefault="00B51BE6" w:rsidP="003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Правовое воспитание как система, как комплекс целенаправленных мер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и средств воздействия на сознание школьников приобретает актуальность в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14-15 лет, когда подростки могут уже сознательно воспринимать сущность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законов.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Система правового воспитания должна быть ориентирована на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формирование привычек и социальных установок, которые не противоречат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требованиям юридических норм. Центральной задачей правового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воспитания является достижение такого положения, когда уважение к праву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становится непосредственным, личным убеждением школьника.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Важно, чтобы учащиеся хорошо ориентировались в вопросах законности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и правопорядка, знали правоохранител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ьные органы, систему судов в РФ,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ориентировались в вопросах правомерного поведения, знали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правонарушения и юридическую ответственность, которая предусмотрена за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них. Необходимо уделить внимание понятиям «доброта», «порядочность»,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вопросам морали, морального облика, кодекса чести. В этом состоит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уникальност</w:t>
      </w:r>
      <w:r w:rsidR="00B52C1E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ь воспитания правовой культуры,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формирования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законопослушного поведения школьников.</w:t>
      </w:r>
    </w:p>
    <w:p w:rsidR="00B52C1E" w:rsidRPr="00107060" w:rsidRDefault="00B52C1E" w:rsidP="003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9A1183" w:rsidRPr="00107060" w:rsidRDefault="009A1183" w:rsidP="003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1.2. Цель и задачи Программы.</w:t>
      </w:r>
    </w:p>
    <w:p w:rsidR="009A1183" w:rsidRPr="00107060" w:rsidRDefault="009A1183" w:rsidP="003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Цель -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формирование и развитие правовых знаний и правовой культуры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школьников, законопослушного поведения и гражданской ответственности;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развитие правового самопознания; оптимизация познавательной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деятельности, профилактика безнадзорности, правонарушений и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преступлений школьников, воспитание основ безопасности.</w:t>
      </w:r>
    </w:p>
    <w:p w:rsidR="009A1183" w:rsidRPr="00107060" w:rsidRDefault="009A1183" w:rsidP="003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Задачи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9A1183" w:rsidRPr="00107060" w:rsidRDefault="009A1183" w:rsidP="003B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1. Воспитание у школьников уважения к Закону, правопорядку,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позитивным нравственно-правовым нормам.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2. Развитие интереса к правам человека среди учащихся, их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родителей и педагогов.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3. Содействие повышению качества образования в области прав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человека,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законопослушного поведения школьников.</w:t>
      </w:r>
    </w:p>
    <w:p w:rsidR="009A1183" w:rsidRPr="00107060" w:rsidRDefault="00B51BE6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. Усилить профилактическую работу по предупреждению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правонарушений, преступлений и асоциального поведения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школьников.</w:t>
      </w:r>
    </w:p>
    <w:p w:rsidR="009A1183" w:rsidRPr="00107060" w:rsidRDefault="00B51BE6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. Активизация разъяснительных работ среди учащихся и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родителей по правовым вопросам и разрешению конфликтных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ситуаций в семье и школе.</w:t>
      </w:r>
    </w:p>
    <w:p w:rsidR="009A1183" w:rsidRPr="00107060" w:rsidRDefault="00B51BE6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. Раскрытие творческого потенциала школьников через актуализацию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темы прав человека, норм законов и ответственности за их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несоблюдение.</w:t>
      </w:r>
    </w:p>
    <w:p w:rsidR="0035173B" w:rsidRPr="00107060" w:rsidRDefault="0035173B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9A1183" w:rsidRPr="00107060" w:rsidRDefault="009A1183" w:rsidP="00107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1.3.Основные направления деятельности по реализации Программы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lastRenderedPageBreak/>
        <w:t>1. Содержательное направление.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_ Разработка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и адаптация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образовательных, воспитательных, психосоциальных</w:t>
      </w:r>
      <w:r w:rsidR="00BD7C74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технологий, методов; отбор учебного материала, способствующего</w:t>
      </w:r>
      <w:r w:rsidR="00BD7C74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формированию законопослушного поведения школьников;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_ Организация работы школы правовых знаний «Я и мои права»,</w:t>
      </w:r>
      <w:r w:rsidR="00BD7C74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объединений дополнительного образования</w:t>
      </w:r>
      <w:proofErr w:type="gramStart"/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_ Развитие деятельности ученического самоуправления.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2. Социально-педагогическое направление.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_ Реализация системы просветительских и психолого-педагогических</w:t>
      </w:r>
      <w:r w:rsidR="00BD7C74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мероприятий, адресованных учащимся, родителям, педагогам;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_ Социально-психологический мониторинг с целью выявления и</w:t>
      </w:r>
      <w:r w:rsidR="00BD7C74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коррекции имеющихся отклонений в семейном воспитании и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личностном развитии школьника;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3. Управленческое направление.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_ Изучение и обобщение передового правового и социально-педагогического опыта в рамках реализации программы;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_ Создание условий для реализации основных направлений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программы;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_ Привлечение к работе в решении поставленных задач всех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существующих служб, работающих с учащимися, родителями ипедагогами по вопросам правового воспитания и формированию</w:t>
      </w:r>
      <w:r w:rsidR="00B51BE6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законопослушного поведения школьников.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>II. Общая характеристика содержания работы</w:t>
      </w:r>
    </w:p>
    <w:p w:rsidR="009A1183" w:rsidRPr="00107060" w:rsidRDefault="00B51BE6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Реализация поставленной в программе цели – формирование</w:t>
      </w:r>
      <w:r w:rsidR="001F34FF" w:rsidRPr="001F34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законопослушного поведения школьников – предполагает следующую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систему работы.</w:t>
      </w:r>
    </w:p>
    <w:p w:rsidR="009A1183" w:rsidRPr="00107060" w:rsidRDefault="00B51BE6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Образовательное учреждение организует тесное сотрудничество по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вопросу правового воспитания с межведомственными структурами:</w:t>
      </w:r>
    </w:p>
    <w:p w:rsidR="009A1183" w:rsidRPr="00107060" w:rsidRDefault="00B51BE6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Комиссией по делам несовершеннолетних и защите их прав</w:t>
      </w:r>
      <w:proofErr w:type="gramStart"/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,п</w:t>
      </w:r>
      <w:proofErr w:type="gramEnd"/>
      <w:r w:rsidR="009A1183" w:rsidRPr="00107060">
        <w:rPr>
          <w:rFonts w:ascii="Times New Roman" w:hAnsi="Times New Roman" w:cs="Times New Roman"/>
          <w:color w:val="333333"/>
          <w:sz w:val="24"/>
          <w:szCs w:val="24"/>
        </w:rPr>
        <w:t>равоохранительными органами, прокуратурой, учреждениями, занимающимися  вопросами семьи, СМИ, учреждениями дополнительного образования, образовательными учреждениями района, работу с учащимися, родителями и педагогами.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Информационно-просветительская деятельность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предполагаетосуществление цикла просветительных мероприятий: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_ Выпуск и распространение информационно-методическихматериалов для учащихся, родителей, педагогов по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вопросу формирования законопослушного поведения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школьников;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_ Проведение лекций, бесед, консультаций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информационного характера для учащихся, родителей сучастием специалистов в области правового воспитания.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Диагностическая работа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предполагает использование ряда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специальных методов: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_ проведение социологических опросов среди субъектов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профилактики по вопросам правового воспитания</w:t>
      </w:r>
      <w:proofErr w:type="gramStart"/>
      <w:r w:rsidRPr="00107060">
        <w:rPr>
          <w:rFonts w:ascii="Times New Roman" w:hAnsi="Times New Roman" w:cs="Times New Roman"/>
          <w:color w:val="333333"/>
          <w:sz w:val="24"/>
          <w:szCs w:val="24"/>
        </w:rPr>
        <w:t>,и</w:t>
      </w:r>
      <w:proofErr w:type="gramEnd"/>
      <w:r w:rsidRPr="00107060">
        <w:rPr>
          <w:rFonts w:ascii="Times New Roman" w:hAnsi="Times New Roman" w:cs="Times New Roman"/>
          <w:color w:val="333333"/>
          <w:sz w:val="24"/>
          <w:szCs w:val="24"/>
        </w:rPr>
        <w:t>зучение личностных особенностей школьников,</w:t>
      </w:r>
    </w:p>
    <w:p w:rsidR="009A1183" w:rsidRPr="00107060" w:rsidRDefault="009A1183" w:rsidP="009A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влияющих на формирование правового самосознания;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создание банка данных о детях с отклонениями в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личностном развитии на основе анализа результатовдиагностического исследования.</w:t>
      </w:r>
    </w:p>
    <w:p w:rsidR="009A1183" w:rsidRPr="00107060" w:rsidRDefault="009A1183" w:rsidP="002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Практическая деятельность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предусматривает проведение обучающих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семинаров-совещаний, лекториев, круглых столов, внеклассных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мероприятий, организацию встреч, дискуссий для учащихся, родителей и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педагогов с привлечением межведомственных организаций (общественныхорганизаций, правоохранительных органов, прокуратуры, СМИ).</w:t>
      </w:r>
    </w:p>
    <w:p w:rsidR="002315A5" w:rsidRPr="00107060" w:rsidRDefault="002315A5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07060" w:rsidRPr="00107060" w:rsidRDefault="003E7F0D" w:rsidP="00107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III</w:t>
      </w:r>
      <w:r w:rsidRPr="00107060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107060" w:rsidRPr="0010706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План действий по реализации программы.</w:t>
      </w:r>
    </w:p>
    <w:p w:rsidR="00107060" w:rsidRPr="00107060" w:rsidRDefault="00107060" w:rsidP="0010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4153"/>
        <w:gridCol w:w="1830"/>
        <w:gridCol w:w="2246"/>
      </w:tblGrid>
      <w:tr w:rsidR="00107060" w:rsidRPr="00107060" w:rsidTr="00DF32CC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07060" w:rsidRPr="00107060" w:rsidTr="00DF32CC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школа: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-индивидуальные профилактические и разъяснительные беседы о правах и обязанностях школьников,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-классные часы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-классные часы правовой направленности: «Ребенок и закон», «Поступок и ответственность», «Права и обязанности ребенка».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Савинская Н.В., классные </w:t>
            </w: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1-4 классов</w:t>
            </w:r>
          </w:p>
        </w:tc>
      </w:tr>
      <w:tr w:rsidR="00107060" w:rsidRPr="00107060" w:rsidTr="00DF32CC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школа: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-индивидуальные разъяснительные и  профилактические беседы,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-классные часы о воспитании личности в</w:t>
            </w:r>
            <w:r w:rsidR="00DD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 на темы: «Законы жизни школьного коллектива», «Что такое порядочность», «Правила доверия», «Конфликты в коллективе и способы их разрешения», «Диалог в разрешении конфликтов»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-классные часы правовой направленности: «Я – гражданин России», «Преступление и наказание», «Действие и бездействие», «Права ребенка в современном мире. Гарантии прав ребенка», «Я имею право, я обязан…»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Савинская Н.В., классные руководители 5-9 классов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107060" w:rsidRPr="00107060" w:rsidTr="00DF32CC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школа: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-индивидуальные разъяснительные </w:t>
            </w: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  профилактические беседы,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-классные часы о нравственном воспитании</w:t>
            </w: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на темы: «Что такое порядочность», «Что значит быть принципиальным», «Что такое цель жизни», «Любовь и дружба. Свобода половых отношений», «Взрослая жизнь – взрослая ответственность» и т.д.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-классные часы правовой направленности: «Я –</w:t>
            </w: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России», «Закон и подросток», «Закон о наркотиках», «Мои права – мои обязанности»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- работа социально-психологической службы по       вопросам правовых знаний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Савинская Н.В., классные руководители 9-11 классов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107060" w:rsidRPr="00107060" w:rsidTr="00DF32CC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Обучающиеся «Группы риска»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-вовлечение во внеурочную учебно-познавательную деятельность (во внеклассные мероприятия, в работу кружков, секций и т.д.),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, наркомании, токсикомании,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-групповая работа с «трудными» учащимися (психологические тренинги),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-посещение уроков с целью </w:t>
            </w:r>
            <w:proofErr w:type="gramStart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 и успеваемостью подростков,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учащихся на дому,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-беседы с родителями.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-Индивидуальные и групповые мероприятия с советами общественности школы (Совет старшеклассников, родительский комитет, Совет школы)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Савинская Н.В.,</w:t>
            </w: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Социально-психологическая служба (Скобликова Г.А., </w:t>
            </w:r>
            <w:proofErr w:type="spellStart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Т.С.) 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107060" w:rsidRPr="00107060" w:rsidTr="00DF32CC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Опекаемые дети: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-вовлечение во внеурочную учебно-познавательную деятельность (во внеклассные мероприятия, в работу кружков, секций и т.д.),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, наркомании, токсикомании,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на дому с целью составления актов обследования условий,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-встречи и беседы с опекунами,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-индивидуальная работа с учащимися и опекунами.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Савинская Н.В.,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опекаемых детей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Социально-психологическая служба (Скобликова Г.А., </w:t>
            </w:r>
            <w:proofErr w:type="spellStart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Т.С.) 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107060" w:rsidRPr="00107060" w:rsidTr="00DF32CC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Родительские собрания: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анкетирования среди родителей по вопросам правового просвещения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 работы школы по предупреждению правонарушений,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-Родительский всеобуч 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-Родительски лекторий «Права и обязанности родителей и детей»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Савинская Н.В.,</w:t>
            </w: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Социально-психологическая служба (Скобликова Г.А., </w:t>
            </w:r>
            <w:proofErr w:type="spellStart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Т.С.) 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07060" w:rsidRPr="00107060" w:rsidTr="00DF32CC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Неблагополучные семьи родители, состоящие на учете ГДН: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-своевременное выявление неблагополучных семей и детей, оказавшихся в трудной жизненной ситуации,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малых и больших педсоветов,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-встречи и беседы с инспектором по делам несовершеннолетних,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-подбор литературы для родителей,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рейдов в семьи,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-привлечение родителей в деятельность общественных формирований школы, социализация неблагополучных родителей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Савинская Н.В.,</w:t>
            </w: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Социально-психологическая служба (Скобликова Г.А., </w:t>
            </w:r>
            <w:proofErr w:type="spellStart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Т.С.) 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107060" w:rsidRPr="00107060" w:rsidTr="00DF32CC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Мониторинги, обследования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-«Занятость детей и подростков в свободное от уроков время»,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-«Подросток и вредные привычки»,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-«Уровень тревожности»,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-«Уровень агрессии»,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-«Подросток и его профессиональные интересы»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-«Уровень воспитанности»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-тестирование на употребление ПАВ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Савинская Н.В., </w:t>
            </w:r>
            <w:proofErr w:type="gramStart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Социально-психологическая служба (Скобликова Г.А., </w:t>
            </w:r>
            <w:proofErr w:type="spellStart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Т.С.) 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107060" w:rsidRPr="00107060" w:rsidTr="00DF32CC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школьного пресс-центра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Выставки тематической литературы: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-«Права человека и права </w:t>
            </w: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ребенка»,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-«Предупреждение вредных привычек у подростков».</w:t>
            </w:r>
          </w:p>
          <w:p w:rsidR="00107060" w:rsidRPr="00107060" w:rsidRDefault="00107060" w:rsidP="001070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Оформление тематических стендов: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-Оформление стенда «Телефоны доверия»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-«Подросток вышел на улицу»,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-«Молодежный экстремизм: формы проявления, профилактика»,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-«Толерантность в правовом государстве».</w:t>
            </w:r>
          </w:p>
          <w:p w:rsidR="00107060" w:rsidRPr="00107060" w:rsidRDefault="00107060" w:rsidP="0010706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плакатов: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-«Я выбираю жизнь!»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-«Вредным привычкам – НЕТ!»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060" w:rsidRDefault="00107060" w:rsidP="001070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060" w:rsidRDefault="00107060" w:rsidP="001070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107060" w:rsidRDefault="00107060" w:rsidP="001070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060" w:rsidRDefault="00107060" w:rsidP="001070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Савинская Н.В., классные руководители 1-11 классов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С.Н., библиотекарь</w:t>
            </w:r>
          </w:p>
        </w:tc>
      </w:tr>
      <w:tr w:rsidR="00107060" w:rsidRPr="00107060" w:rsidTr="00DF32CC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Методическая работа с педагогическим коллективом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и проведение тематических классных часов по основным темам программы Беседы с классными руководителями 1 – 11 классов. Темы: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-Причины отклонений в поведении «трудных» учащихся,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личности в коллективе,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-Неблагополучные условия семейного воспитания,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-Взаимодействие семьи и школы,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семьями повышенной конфликтности,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-Детская агрессия и т.д.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060" w:rsidRPr="00107060" w:rsidRDefault="00107060" w:rsidP="001070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07060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Савинская Н.В.,</w:t>
            </w:r>
            <w:r w:rsidRPr="00107060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1816BC" w:rsidRPr="00107060" w:rsidRDefault="001816BC" w:rsidP="00107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60">
        <w:rPr>
          <w:rFonts w:ascii="Times New Roman" w:hAnsi="Times New Roman" w:cs="Times New Roman"/>
          <w:sz w:val="24"/>
          <w:szCs w:val="24"/>
        </w:rPr>
        <w:t>Тематика классных часов носит рекомендательный характер и может меняться классными руководителями.</w:t>
      </w:r>
    </w:p>
    <w:p w:rsidR="00107060" w:rsidRDefault="00107060" w:rsidP="0035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107060" w:rsidRDefault="00107060" w:rsidP="0035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E7F0D" w:rsidRPr="00107060" w:rsidRDefault="00107060" w:rsidP="0035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lastRenderedPageBreak/>
        <w:t>IV</w:t>
      </w:r>
      <w:r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="003E7F0D" w:rsidRPr="0010706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Прогнозируемые результаты реализации Программы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Реализация программы воспитания правосознания и формирования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законопослушного поведения школьников </w:t>
      </w:r>
      <w:proofErr w:type="gramStart"/>
      <w:r w:rsidRPr="00107060">
        <w:rPr>
          <w:rFonts w:ascii="Times New Roman" w:hAnsi="Times New Roman" w:cs="Times New Roman"/>
          <w:color w:val="333333"/>
          <w:sz w:val="24"/>
          <w:szCs w:val="24"/>
        </w:rPr>
        <w:t>призвана</w:t>
      </w:r>
      <w:proofErr w:type="gramEnd"/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способствовать формированию у учащихся правовой культуры и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законопослушности. В 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результате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учащиеся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образовательных учреждений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должны: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-обладать системой знаний в области прав и законов, уметь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пользоваться этими знаниями;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- уважать и соблюдать права и законы;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- жить по законам морали и государства;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-быть законопослушным (по мере возможности охранятьправопорядок), активно участвовать в законодательном творчестве;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- быть толерантным во всех областях общественной жизни;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-осознавать нравственные ценности жизни: ответственность, честность</w:t>
      </w:r>
      <w:proofErr w:type="gramStart"/>
      <w:r w:rsidRPr="00107060">
        <w:rPr>
          <w:rFonts w:ascii="Times New Roman" w:hAnsi="Times New Roman" w:cs="Times New Roman"/>
          <w:color w:val="333333"/>
          <w:sz w:val="24"/>
          <w:szCs w:val="24"/>
        </w:rPr>
        <w:t>,д</w:t>
      </w:r>
      <w:proofErr w:type="gramEnd"/>
      <w:r w:rsidRPr="00107060">
        <w:rPr>
          <w:rFonts w:ascii="Times New Roman" w:hAnsi="Times New Roman" w:cs="Times New Roman"/>
          <w:color w:val="333333"/>
          <w:sz w:val="24"/>
          <w:szCs w:val="24"/>
        </w:rPr>
        <w:t>олг, справедливость, правдивость.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В результате реализации программы возможно снижение численностиучащихся, совершивших преступления и правонарушения, а такжесостоящих на учете в подразделении по делам несовершеннолетних</w:t>
      </w:r>
      <w:proofErr w:type="gramStart"/>
      <w:r w:rsidRPr="00107060">
        <w:rPr>
          <w:rFonts w:ascii="Times New Roman" w:hAnsi="Times New Roman" w:cs="Times New Roman"/>
          <w:color w:val="333333"/>
          <w:sz w:val="24"/>
          <w:szCs w:val="24"/>
        </w:rPr>
        <w:t>;ф</w:t>
      </w:r>
      <w:proofErr w:type="gramEnd"/>
      <w:r w:rsidRPr="00107060">
        <w:rPr>
          <w:rFonts w:ascii="Times New Roman" w:hAnsi="Times New Roman" w:cs="Times New Roman"/>
          <w:color w:val="333333"/>
          <w:sz w:val="24"/>
          <w:szCs w:val="24"/>
        </w:rPr>
        <w:t>ормирование правового самосознания учащихся, родителей, педагогов;формирование положительной мотивации учащихся на исполнение правил,законов, учебную деятельность.</w:t>
      </w:r>
    </w:p>
    <w:p w:rsidR="003E7F0D" w:rsidRPr="00107060" w:rsidRDefault="00107060" w:rsidP="0035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V</w:t>
      </w:r>
      <w:r w:rsidR="003E7F0D" w:rsidRPr="00107060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. Координация и контроль реализации Программы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Координация и контроль реализации программы возложен назаместителя директора по воспитательной работе, который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- осуществляет организационное, информационное и научно-методическое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обеспечение программы;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- координирует взаимодействие классных руководителей сзаинтересованными организациями по вопросам правового воспитания иформирования законопослушного поведения школьников;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>- анализирует ход выполнения плана действий по реализациипрограммы.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Исполнители программы несут ответственность за </w:t>
      </w:r>
      <w:proofErr w:type="gramStart"/>
      <w:r w:rsidRPr="00107060">
        <w:rPr>
          <w:rFonts w:ascii="Times New Roman" w:hAnsi="Times New Roman" w:cs="Times New Roman"/>
          <w:color w:val="333333"/>
          <w:sz w:val="24"/>
          <w:szCs w:val="24"/>
        </w:rPr>
        <w:t>своевременное</w:t>
      </w:r>
      <w:proofErr w:type="gramEnd"/>
    </w:p>
    <w:p w:rsidR="003E7F0D" w:rsidRPr="00107060" w:rsidRDefault="003E7F0D" w:rsidP="00A84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выполнение указанных мероприятий. </w:t>
      </w:r>
    </w:p>
    <w:p w:rsidR="003E7F0D" w:rsidRPr="00107060" w:rsidRDefault="003E7F0D" w:rsidP="003E7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По результатам реализации программы исполнители заслушиваются </w:t>
      </w:r>
      <w:proofErr w:type="gramStart"/>
      <w:r w:rsidRPr="00107060">
        <w:rPr>
          <w:rFonts w:ascii="Times New Roman" w:hAnsi="Times New Roman" w:cs="Times New Roman"/>
          <w:color w:val="333333"/>
          <w:sz w:val="24"/>
          <w:szCs w:val="24"/>
        </w:rPr>
        <w:t>на</w:t>
      </w:r>
      <w:proofErr w:type="gramEnd"/>
    </w:p>
    <w:p w:rsidR="003E7F0D" w:rsidRPr="00107060" w:rsidRDefault="003E7F0D" w:rsidP="00486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административном </w:t>
      </w:r>
      <w:proofErr w:type="gramStart"/>
      <w:r w:rsidRPr="00107060">
        <w:rPr>
          <w:rFonts w:ascii="Times New Roman" w:hAnsi="Times New Roman" w:cs="Times New Roman"/>
          <w:color w:val="333333"/>
          <w:sz w:val="24"/>
          <w:szCs w:val="24"/>
        </w:rPr>
        <w:t>совещании</w:t>
      </w:r>
      <w:proofErr w:type="gramEnd"/>
      <w:r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при директоре с приглашением</w:t>
      </w:r>
      <w:r w:rsidR="00A84968" w:rsidRPr="001070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07060">
        <w:rPr>
          <w:rFonts w:ascii="Times New Roman" w:hAnsi="Times New Roman" w:cs="Times New Roman"/>
          <w:color w:val="333333"/>
          <w:sz w:val="24"/>
          <w:szCs w:val="24"/>
        </w:rPr>
        <w:t>правоохранительных органов, представителей прокуратуры, комиссии поделам несовершеннолетних и других заинтересованных организаций, либо напедагогическом совете</w:t>
      </w:r>
      <w:r w:rsidR="00486605" w:rsidRPr="0010706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91344" w:rsidRPr="00107060" w:rsidRDefault="00A91344" w:rsidP="001816BC">
      <w:pPr>
        <w:rPr>
          <w:rFonts w:ascii="Times New Roman" w:hAnsi="Times New Roman" w:cs="Times New Roman"/>
          <w:sz w:val="24"/>
          <w:szCs w:val="24"/>
        </w:rPr>
      </w:pPr>
    </w:p>
    <w:sectPr w:rsidR="00A91344" w:rsidRPr="00107060" w:rsidSect="00107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ACB"/>
    <w:multiLevelType w:val="multilevel"/>
    <w:tmpl w:val="5B7E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36F2A"/>
    <w:multiLevelType w:val="hybridMultilevel"/>
    <w:tmpl w:val="CBB43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56D4F"/>
    <w:multiLevelType w:val="multilevel"/>
    <w:tmpl w:val="649C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B7F57"/>
    <w:multiLevelType w:val="multilevel"/>
    <w:tmpl w:val="DE30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27DD0"/>
    <w:multiLevelType w:val="hybridMultilevel"/>
    <w:tmpl w:val="C016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623CB"/>
    <w:multiLevelType w:val="multilevel"/>
    <w:tmpl w:val="9362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13D5B"/>
    <w:multiLevelType w:val="hybridMultilevel"/>
    <w:tmpl w:val="6ED8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965E3"/>
    <w:multiLevelType w:val="hybridMultilevel"/>
    <w:tmpl w:val="411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183"/>
    <w:rsid w:val="00090902"/>
    <w:rsid w:val="00107060"/>
    <w:rsid w:val="0015219D"/>
    <w:rsid w:val="00161ED6"/>
    <w:rsid w:val="00171287"/>
    <w:rsid w:val="001816BC"/>
    <w:rsid w:val="001F34FF"/>
    <w:rsid w:val="002315A5"/>
    <w:rsid w:val="0035173B"/>
    <w:rsid w:val="003B5A0C"/>
    <w:rsid w:val="003B5E53"/>
    <w:rsid w:val="003E7F0D"/>
    <w:rsid w:val="00486605"/>
    <w:rsid w:val="0062544A"/>
    <w:rsid w:val="00663EAB"/>
    <w:rsid w:val="00735D8C"/>
    <w:rsid w:val="00955707"/>
    <w:rsid w:val="009A1183"/>
    <w:rsid w:val="00A84968"/>
    <w:rsid w:val="00A91344"/>
    <w:rsid w:val="00B23B8D"/>
    <w:rsid w:val="00B51BE6"/>
    <w:rsid w:val="00B52C1E"/>
    <w:rsid w:val="00BD7C74"/>
    <w:rsid w:val="00C65CBE"/>
    <w:rsid w:val="00DD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F0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E7F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7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4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E938-8969-4E09-B8F3-131439E1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Oschepkov Stas</dc:creator>
  <cp:lastModifiedBy>ruser</cp:lastModifiedBy>
  <cp:revision>7</cp:revision>
  <cp:lastPrinted>2014-10-14T13:34:00Z</cp:lastPrinted>
  <dcterms:created xsi:type="dcterms:W3CDTF">2015-09-30T05:01:00Z</dcterms:created>
  <dcterms:modified xsi:type="dcterms:W3CDTF">2015-10-07T12:41:00Z</dcterms:modified>
</cp:coreProperties>
</file>